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0" w:type="dxa"/>
        <w:tblInd w:w="108" w:type="dxa"/>
        <w:tblLook w:val="04A0" w:firstRow="1" w:lastRow="0" w:firstColumn="1" w:lastColumn="0" w:noHBand="0" w:noVBand="1"/>
      </w:tblPr>
      <w:tblGrid>
        <w:gridCol w:w="2380"/>
        <w:gridCol w:w="1600"/>
        <w:gridCol w:w="1200"/>
        <w:gridCol w:w="960"/>
        <w:gridCol w:w="1760"/>
        <w:gridCol w:w="1340"/>
        <w:gridCol w:w="1340"/>
        <w:gridCol w:w="1640"/>
      </w:tblGrid>
      <w:tr w:rsidR="007F3EEE" w:rsidRPr="007F3EEE" w14:paraId="78BEE430" w14:textId="77777777" w:rsidTr="007F3EE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8B566" w14:textId="3A4A99AE" w:rsidR="007F3EEE" w:rsidRPr="007F3EEE" w:rsidRDefault="00997E71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October 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786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Count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BB7FB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EC07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AC32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Neither Good Nor Poor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EEA7A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6553D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0D603" w14:textId="77777777" w:rsidR="007F3EEE" w:rsidRPr="007F3EEE" w:rsidRDefault="007F3EEE" w:rsidP="007F3E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Don’t Know</w:t>
            </w:r>
          </w:p>
        </w:tc>
      </w:tr>
      <w:tr w:rsidR="007F3EEE" w:rsidRPr="007F3EEE" w14:paraId="216D6D57" w14:textId="77777777" w:rsidTr="007F3EE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D3BC" w14:textId="414531E9" w:rsid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997E7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/2024</w:t>
            </w:r>
          </w:p>
          <w:p w14:paraId="4E4500FE" w14:textId="3674F06C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997E7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997E7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3FE58" w14:textId="7BCE2B12" w:rsidR="007F3EEE" w:rsidRPr="007F3EEE" w:rsidRDefault="00997E71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4949" w14:textId="77777777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5751F" w14:textId="77777777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B0CFE" w14:textId="4446936D" w:rsidR="007F3EEE" w:rsidRPr="007F3EEE" w:rsidRDefault="00997E71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E20DF" w14:textId="2F2E9B01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 w:rsidR="00997E7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FF87B" w14:textId="2858CE9B" w:rsidR="007F3EEE" w:rsidRPr="007F3EEE" w:rsidRDefault="007F3EEE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F3EEE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 w:rsidR="00997E71">
              <w:rPr>
                <w:rFonts w:ascii="Calibri" w:eastAsia="Times New Roman" w:hAnsi="Calibri" w:cs="Calibri"/>
                <w:color w:val="000000"/>
                <w:lang w:eastAsia="en-GB"/>
              </w:rPr>
              <w:t>81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C6F0E" w14:textId="3FD91DCA" w:rsidR="007F3EEE" w:rsidRPr="007F3EEE" w:rsidRDefault="00997E71" w:rsidP="00250C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</w:tr>
      <w:tr w:rsidR="007F3EEE" w:rsidRPr="007F3EEE" w14:paraId="3B1207C6" w14:textId="77777777" w:rsidTr="007F3EEE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D5510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302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7DB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4DA1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049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EDE6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7BD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8383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655D12C0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116B0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3D06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D5E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83777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B8A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CD2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3C76D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894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730AA9FD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452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27EF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7E732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4E2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C9BC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875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0D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C37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1DE971AB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3A5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3A12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B3FC0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95AA8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917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418B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C47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454E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75585245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66A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174C7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9DB25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9070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EDF7F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EA1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3B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F07B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F3EEE" w:rsidRPr="007F3EEE" w14:paraId="48CC0AA2" w14:textId="77777777" w:rsidTr="007F3EEE">
        <w:trPr>
          <w:trHeight w:val="30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09E4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D4E2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6F0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4BA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CFD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8E39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0B1B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E1F3" w14:textId="77777777" w:rsidR="007F3EEE" w:rsidRPr="007F3EEE" w:rsidRDefault="007F3EEE" w:rsidP="007F3E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BF5F4E6" w14:textId="77777777" w:rsidR="00B54E1A" w:rsidRDefault="00B54E1A" w:rsidP="007F3EEE">
      <w:pPr>
        <w:ind w:left="57"/>
      </w:pPr>
    </w:p>
    <w:sectPr w:rsidR="00B54E1A" w:rsidSect="007F3EE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EEE"/>
    <w:rsid w:val="00250CFE"/>
    <w:rsid w:val="007F3EEE"/>
    <w:rsid w:val="00997E71"/>
    <w:rsid w:val="00B5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49C2A"/>
  <w15:chartTrackingRefBased/>
  <w15:docId w15:val="{1F94A317-B244-4E3C-9CD0-1B7685389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BEST, Sarah (FOUNDRY LANE SURGERY)</dc:creator>
  <cp:keywords/>
  <dc:description/>
  <cp:lastModifiedBy>BEST, Sarah (FOUNDRY LANE SURGERY)</cp:lastModifiedBy>
  <cp:revision>2</cp:revision>
  <cp:lastPrinted>2024-10-01T09:41:00Z</cp:lastPrinted>
  <dcterms:created xsi:type="dcterms:W3CDTF">2024-11-01T09:14:00Z</dcterms:created>
  <dcterms:modified xsi:type="dcterms:W3CDTF">2024-11-01T09:14:00Z</dcterms:modified>
</cp:coreProperties>
</file>